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1E8A" w14:textId="2CF0BE13" w:rsidR="00AA66D0" w:rsidRDefault="00AA66D0" w:rsidP="00AA66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CA"/>
        </w:rPr>
        <w:drawing>
          <wp:inline distT="0" distB="0" distL="0" distR="0" wp14:anchorId="2AB8BA04" wp14:editId="712AFE06">
            <wp:extent cx="1451956" cy="728398"/>
            <wp:effectExtent l="0" t="0" r="0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558" cy="73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0F53" w14:textId="6957304F" w:rsidR="00AA66D0" w:rsidRPr="00AA66D0" w:rsidRDefault="00AA66D0" w:rsidP="003D41A7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AA66D0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Lundi 22 août 2022</w:t>
      </w:r>
    </w:p>
    <w:p w14:paraId="74758AF9" w14:textId="77777777" w:rsidR="00AA66D0" w:rsidRPr="00AA66D0" w:rsidRDefault="00AA66D0" w:rsidP="00AA66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AA66D0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La municipalité de Sainte-Irène informe les résidentes et les résidents du secteur val d'Irène, qu'un avis d'ébullition de l'eau est en vigueur pour une durée indéterminée.</w:t>
      </w:r>
    </w:p>
    <w:p w14:paraId="5C61640C" w14:textId="77777777" w:rsidR="00AA66D0" w:rsidRPr="00AA66D0" w:rsidRDefault="00AA66D0" w:rsidP="00AA66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AA66D0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 Consignes à respecter</w:t>
      </w:r>
    </w:p>
    <w:p w14:paraId="1F48084A" w14:textId="77777777" w:rsidR="00AA66D0" w:rsidRPr="00AA66D0" w:rsidRDefault="00AA66D0" w:rsidP="00AA66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AA66D0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 La population résidant dans le secteur val d'Irène doit faire préalablement bouillir l'eau du robinet à gros bouillons pendant une minute, ou utiliser de l'eau embouteillée, pour tous les usages suivants, et ce, jusqu'à la publication d'un avis contraire :</w:t>
      </w:r>
    </w:p>
    <w:p w14:paraId="2972AFE3" w14:textId="77777777" w:rsidR="00AA66D0" w:rsidRPr="00AA66D0" w:rsidRDefault="00AA66D0" w:rsidP="00AA66D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Boire et préparer des breuvages;</w:t>
      </w:r>
    </w:p>
    <w:p w14:paraId="2FD2695D" w14:textId="77777777" w:rsidR="00AA66D0" w:rsidRPr="00AA66D0" w:rsidRDefault="00AA66D0" w:rsidP="00AA66D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Préparer les biberons et les aliments pour bébé;</w:t>
      </w:r>
    </w:p>
    <w:p w14:paraId="3620DCB8" w14:textId="77777777" w:rsidR="00AA66D0" w:rsidRPr="00AA66D0" w:rsidRDefault="00AA66D0" w:rsidP="00AA66D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Laver et préparer des aliments mangés crus (fruits, légumes, etc.);</w:t>
      </w:r>
    </w:p>
    <w:p w14:paraId="25C040B5" w14:textId="77777777" w:rsidR="00AA66D0" w:rsidRPr="00AA66D0" w:rsidRDefault="00AA66D0" w:rsidP="00AA66D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Apprêter des aliments qui ne requièrent pas de cuisson prolongée (soupes en conserve, desserts, etc.);</w:t>
      </w:r>
    </w:p>
    <w:p w14:paraId="5B7F2CA1" w14:textId="77777777" w:rsidR="00AA66D0" w:rsidRPr="00AA66D0" w:rsidRDefault="00AA66D0" w:rsidP="00AA66D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Fabriquer des glaçons;</w:t>
      </w:r>
    </w:p>
    <w:p w14:paraId="38E00444" w14:textId="77777777" w:rsidR="00AA66D0" w:rsidRPr="00AA66D0" w:rsidRDefault="00AA66D0" w:rsidP="00AA66D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Se brosser les dents et se rincer la bouche;</w:t>
      </w:r>
    </w:p>
    <w:p w14:paraId="05106E23" w14:textId="77777777" w:rsidR="00AA66D0" w:rsidRPr="00AA66D0" w:rsidRDefault="00AA66D0" w:rsidP="00AA66D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Abreuver les animaux de compagnie.</w:t>
      </w:r>
    </w:p>
    <w:p w14:paraId="625DE87D" w14:textId="77777777" w:rsidR="00AA66D0" w:rsidRPr="00AA66D0" w:rsidRDefault="00AA66D0" w:rsidP="00AA66D0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Jetez les glaçons (n'oubliez pas les réservoirs des réfrigérateurs), boissons et aliments préparés avec l'eau du robinet non bouillie.</w:t>
      </w:r>
    </w:p>
    <w:p w14:paraId="47ACF0F5" w14:textId="77777777" w:rsidR="00AA66D0" w:rsidRPr="00AA66D0" w:rsidRDefault="00AA66D0" w:rsidP="00AA66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AA66D0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Vous pouvez utiliser directement l'eau du robinet pour :</w:t>
      </w:r>
    </w:p>
    <w:p w14:paraId="50A4AFE9" w14:textId="77777777" w:rsidR="00AA66D0" w:rsidRPr="00AA66D0" w:rsidRDefault="00AA66D0" w:rsidP="00AA66D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Préparer des aliments et des mets dont la cuisson exige une ébullition prolongée;</w:t>
      </w:r>
    </w:p>
    <w:p w14:paraId="58FD4D5E" w14:textId="77777777" w:rsidR="00AA66D0" w:rsidRPr="00AA66D0" w:rsidRDefault="00AA66D0" w:rsidP="00AA66D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Laver la vaisselle à l'eau chaude avec du détergent, en vous assurant de bien l'assécher;</w:t>
      </w:r>
    </w:p>
    <w:p w14:paraId="088DF32E" w14:textId="77777777" w:rsidR="00AA66D0" w:rsidRPr="00AA66D0" w:rsidRDefault="00AA66D0" w:rsidP="00AA66D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Laver des vêtements ainsi que prendre une douche ou un bain. (En ce qui concerne les jeunes enfants, assurez-vous qu'ils n'</w:t>
      </w:r>
      <w:proofErr w:type="spellStart"/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avalent</w:t>
      </w:r>
      <w:proofErr w:type="spellEnd"/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 xml:space="preserve"> pas d'eau durant le bain ou lavez-les avec une débarbouillette.)</w:t>
      </w:r>
    </w:p>
    <w:p w14:paraId="2D6E85A6" w14:textId="0A979EA1" w:rsidR="00AA66D0" w:rsidRPr="00AA66D0" w:rsidRDefault="00AA66D0" w:rsidP="00AA66D0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</w:pPr>
      <w:r w:rsidRPr="00AA66D0">
        <w:rPr>
          <w:rFonts w:ascii="Verdana" w:eastAsia="Times New Roman" w:hAnsi="Verdana" w:cs="Times New Roman"/>
          <w:color w:val="000000"/>
          <w:sz w:val="21"/>
          <w:szCs w:val="21"/>
          <w:lang w:eastAsia="fr-CA"/>
        </w:rPr>
        <w:t>Si vous possédez un dispositif de traitement de l'eau à votre résidence, vous devez appliquer les mesures indiquées ci-dessus, à moins qu'il ne s'agisse d'un purificateur domestique conçu pour désinfecter l'eau. Les dispositifs tels que les adoucisseurs sont généralement inefficaces pour éliminer les bactéries.</w:t>
      </w:r>
    </w:p>
    <w:p w14:paraId="040A0C1F" w14:textId="77777777" w:rsidR="00AA66D0" w:rsidRPr="00AA66D0" w:rsidRDefault="00AA66D0" w:rsidP="00AA66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AA66D0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La municipalité de Sainte-Irène remercie les citoyens de leur collaboration et de leur compréhension.</w:t>
      </w:r>
    </w:p>
    <w:p w14:paraId="5D394DB1" w14:textId="77777777" w:rsidR="00614241" w:rsidRDefault="00614241"/>
    <w:sectPr w:rsidR="006142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D46"/>
    <w:multiLevelType w:val="multilevel"/>
    <w:tmpl w:val="B3D0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20467"/>
    <w:multiLevelType w:val="multilevel"/>
    <w:tmpl w:val="43B0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762399">
    <w:abstractNumId w:val="1"/>
  </w:num>
  <w:num w:numId="2" w16cid:durableId="150065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D0"/>
    <w:rsid w:val="003D41A7"/>
    <w:rsid w:val="00614241"/>
    <w:rsid w:val="008E1B8D"/>
    <w:rsid w:val="00A93E4A"/>
    <w:rsid w:val="00AA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E625E"/>
  <w15:chartTrackingRefBased/>
  <w15:docId w15:val="{F1872DB0-C8FE-44AD-A94A-4AA19EEE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Ste-Irène</dc:creator>
  <cp:keywords/>
  <dc:description/>
  <cp:lastModifiedBy>Direction Ste-Irène</cp:lastModifiedBy>
  <cp:revision>2</cp:revision>
  <dcterms:created xsi:type="dcterms:W3CDTF">2022-08-22T15:39:00Z</dcterms:created>
  <dcterms:modified xsi:type="dcterms:W3CDTF">2022-08-22T15:43:00Z</dcterms:modified>
</cp:coreProperties>
</file>